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0F" w:rsidRPr="00F30F0F" w:rsidRDefault="00F30F0F" w:rsidP="00F30F0F">
      <w:pPr>
        <w:shd w:val="clear" w:color="auto" w:fill="FFFFFF"/>
        <w:spacing w:before="100" w:beforeAutospacing="1" w:after="100" w:afterAutospacing="1"/>
        <w:rPr>
          <w:rFonts w:ascii="Arial" w:eastAsia="Times New Roman" w:hAnsi="Arial" w:cs="Arial"/>
          <w:color w:val="333333"/>
        </w:rPr>
      </w:pPr>
      <w:r w:rsidRPr="00F30F0F">
        <w:rPr>
          <w:rFonts w:ascii="Arial" w:eastAsia="Times New Roman" w:hAnsi="Arial" w:cs="Arial"/>
          <w:color w:val="333333"/>
        </w:rPr>
        <w:t>Release Date: Thursday, January 26th 2017</w:t>
      </w:r>
    </w:p>
    <w:p w:rsidR="00F30F0F" w:rsidRPr="00F30F0F" w:rsidRDefault="00F30F0F" w:rsidP="00F30F0F">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F30F0F">
        <w:rPr>
          <w:rFonts w:ascii="Arial" w:eastAsia="Times New Roman" w:hAnsi="Arial" w:cs="Arial"/>
          <w:color w:val="6D93C3"/>
          <w:kern w:val="36"/>
          <w:sz w:val="48"/>
          <w:szCs w:val="48"/>
        </w:rPr>
        <w:t>The Grim Reapers Returns to Downtown Pittsburgh in New Safety Video</w:t>
      </w:r>
    </w:p>
    <w:bookmarkEnd w:id="0"/>
    <w:p w:rsidR="00F30F0F" w:rsidRPr="00F30F0F" w:rsidRDefault="00F30F0F" w:rsidP="00F30F0F">
      <w:pPr>
        <w:shd w:val="clear" w:color="auto" w:fill="FFFFFF"/>
        <w:spacing w:before="100" w:beforeAutospacing="1" w:after="100" w:afterAutospacing="1"/>
        <w:jc w:val="center"/>
        <w:rPr>
          <w:rFonts w:ascii="Arial" w:eastAsia="Times New Roman" w:hAnsi="Arial" w:cs="Arial"/>
          <w:color w:val="333333"/>
        </w:rPr>
      </w:pPr>
      <w:r w:rsidRPr="00F30F0F">
        <w:rPr>
          <w:rFonts w:ascii="Arial" w:eastAsia="Times New Roman" w:hAnsi="Arial" w:cs="Arial"/>
          <w:color w:val="333333"/>
        </w:rPr>
        <w:t>Video Encourages Drivers to Keep Their Eyes on the Road</w:t>
      </w:r>
      <w:r w:rsidRPr="00F30F0F">
        <w:rPr>
          <w:rFonts w:ascii="Arial" w:eastAsia="Times New Roman" w:hAnsi="Arial" w:cs="Arial"/>
          <w:color w:val="333333"/>
        </w:rPr>
        <w:br/>
        <w:t>Campaign Continues To Encourage Pedestrians to Put Their Phones Down</w:t>
      </w:r>
    </w:p>
    <w:p w:rsidR="00F30F0F" w:rsidRPr="00F30F0F" w:rsidRDefault="00F30F0F" w:rsidP="00F30F0F">
      <w:pPr>
        <w:shd w:val="clear" w:color="auto" w:fill="FFFFFF"/>
        <w:spacing w:before="100" w:beforeAutospacing="1" w:after="100" w:afterAutospacing="1"/>
        <w:rPr>
          <w:rFonts w:ascii="Arial" w:eastAsia="Times New Roman" w:hAnsi="Arial" w:cs="Arial"/>
          <w:color w:val="333333"/>
        </w:rPr>
      </w:pPr>
      <w:r w:rsidRPr="00F30F0F">
        <w:rPr>
          <w:rFonts w:ascii="Arial" w:eastAsia="Times New Roman" w:hAnsi="Arial" w:cs="Arial"/>
          <w:color w:val="333333"/>
        </w:rPr>
        <w:br/>
      </w:r>
      <w:r w:rsidRPr="00F30F0F">
        <w:rPr>
          <w:rFonts w:ascii="Arial" w:eastAsia="Times New Roman" w:hAnsi="Arial" w:cs="Arial"/>
          <w:b/>
          <w:bCs/>
          <w:color w:val="333333"/>
        </w:rPr>
        <w:t>Downtown Pittsburgh, PA</w:t>
      </w:r>
      <w:r w:rsidRPr="00F30F0F">
        <w:rPr>
          <w:rFonts w:ascii="Arial" w:eastAsia="Times New Roman" w:hAnsi="Arial" w:cs="Arial"/>
          <w:color w:val="333333"/>
        </w:rPr>
        <w:t xml:space="preserve"> – Cell phone use while driving and the distraction it creates is alarmingly increasing. Concerned about the safety of all Downtown patrons, the Pittsburgh Downtown Partnership, in collaboration with the Port Authority and Allegheny County Health Department, has launched the second phase of the multi-faceted LOOK </w:t>
      </w:r>
      <w:proofErr w:type="gramStart"/>
      <w:r w:rsidRPr="00F30F0F">
        <w:rPr>
          <w:rFonts w:ascii="Arial" w:eastAsia="Times New Roman" w:hAnsi="Arial" w:cs="Arial"/>
          <w:color w:val="333333"/>
        </w:rPr>
        <w:t>ALIVE</w:t>
      </w:r>
      <w:proofErr w:type="gramEnd"/>
      <w:r w:rsidRPr="00F30F0F">
        <w:rPr>
          <w:rFonts w:ascii="Arial" w:eastAsia="Times New Roman" w:hAnsi="Arial" w:cs="Arial"/>
          <w:color w:val="333333"/>
        </w:rPr>
        <w:t xml:space="preserve"> safety campaign. The latest public awareness video released today takes on distracted driving. The video may be viewed at lookalivepgh.com.</w:t>
      </w:r>
      <w:r w:rsidRPr="00F30F0F">
        <w:rPr>
          <w:rFonts w:ascii="Arial" w:eastAsia="Times New Roman" w:hAnsi="Arial" w:cs="Arial"/>
          <w:color w:val="333333"/>
        </w:rPr>
        <w:br/>
      </w:r>
      <w:r w:rsidRPr="00F30F0F">
        <w:rPr>
          <w:rFonts w:ascii="Arial" w:eastAsia="Times New Roman" w:hAnsi="Arial" w:cs="Arial"/>
          <w:color w:val="333333"/>
        </w:rPr>
        <w:br/>
        <w:t>Designed to catch the attention of pedestrians and drivers, the campaign ultimately seeks to encourage less distracted behavior on our streets and sidewalks, LOOK ALIVE combines traditional advertising methods along with unique interventions and modern technology to change the habits of distracted pedestrians and drivers.</w:t>
      </w:r>
      <w:r w:rsidRPr="00F30F0F">
        <w:rPr>
          <w:rFonts w:ascii="Arial" w:eastAsia="Times New Roman" w:hAnsi="Arial" w:cs="Arial"/>
          <w:color w:val="333333"/>
        </w:rPr>
        <w:br/>
      </w:r>
      <w:r w:rsidRPr="00F30F0F">
        <w:rPr>
          <w:rFonts w:ascii="Arial" w:eastAsia="Times New Roman" w:hAnsi="Arial" w:cs="Arial"/>
          <w:color w:val="333333"/>
        </w:rPr>
        <w:br/>
        <w:t>“While we are fortunate that Pittsburgh has been ranked a relatively safe place for pedestrians, we believe that even one pedestrian crash is too many,” said Jeremy Waldrup, president and CEO of the Pittsburgh Downtown Partnership. “Our hope with this campaign is to discourage distracted behaviors.”</w:t>
      </w:r>
      <w:r w:rsidRPr="00F30F0F">
        <w:rPr>
          <w:rFonts w:ascii="Arial" w:eastAsia="Times New Roman" w:hAnsi="Arial" w:cs="Arial"/>
          <w:color w:val="333333"/>
        </w:rPr>
        <w:br/>
      </w:r>
      <w:r w:rsidRPr="00F30F0F">
        <w:rPr>
          <w:rFonts w:ascii="Arial" w:eastAsia="Times New Roman" w:hAnsi="Arial" w:cs="Arial"/>
          <w:color w:val="333333"/>
        </w:rPr>
        <w:br/>
        <w:t xml:space="preserve">The first phase of the campaign was launched in October of 2016 and featured a video of the Grim Reaper interacting with distracted pedestrians in Downtown Pittsburgh. The video gained national attention and spurred conversation about distracted behaviors. In addition to engaging people on the streets, geo-fencing perimeters have </w:t>
      </w:r>
      <w:proofErr w:type="gramStart"/>
      <w:r w:rsidRPr="00F30F0F">
        <w:rPr>
          <w:rFonts w:ascii="Arial" w:eastAsia="Times New Roman" w:hAnsi="Arial" w:cs="Arial"/>
          <w:color w:val="333333"/>
        </w:rPr>
        <w:t>be</w:t>
      </w:r>
      <w:proofErr w:type="gramEnd"/>
      <w:r w:rsidRPr="00F30F0F">
        <w:rPr>
          <w:rFonts w:ascii="Arial" w:eastAsia="Times New Roman" w:hAnsi="Arial" w:cs="Arial"/>
          <w:color w:val="333333"/>
        </w:rPr>
        <w:t xml:space="preserve"> established at heavily-trafficked intersections that pop-up advertisements on cell phones to encourage users to “Look Alive.” To date, more than 58,000 impressions of this ad have been seen by people using their phones on Downtown sidewalks.</w:t>
      </w:r>
      <w:r w:rsidRPr="00F30F0F">
        <w:rPr>
          <w:rFonts w:ascii="Arial" w:eastAsia="Times New Roman" w:hAnsi="Arial" w:cs="Arial"/>
          <w:color w:val="333333"/>
        </w:rPr>
        <w:br/>
      </w:r>
      <w:r w:rsidRPr="00F30F0F">
        <w:rPr>
          <w:rFonts w:ascii="Arial" w:eastAsia="Times New Roman" w:hAnsi="Arial" w:cs="Arial"/>
          <w:color w:val="333333"/>
        </w:rPr>
        <w:br/>
        <w:t>“We can all use a reminder, particularly one that is humorous, that we should pay attention to what is going on around us rather than having our attention on our phones,” said County Executive Rich Fitzgerald. “This video, and the campaign, do exactly that by reminding of the importance of giving the road your full attention when driving – that text or Twitter update can wait.”</w:t>
      </w:r>
      <w:r w:rsidRPr="00F30F0F">
        <w:rPr>
          <w:rFonts w:ascii="Arial" w:eastAsia="Times New Roman" w:hAnsi="Arial" w:cs="Arial"/>
          <w:color w:val="333333"/>
        </w:rPr>
        <w:br/>
      </w:r>
      <w:r w:rsidRPr="00F30F0F">
        <w:rPr>
          <w:rFonts w:ascii="Arial" w:eastAsia="Times New Roman" w:hAnsi="Arial" w:cs="Arial"/>
          <w:color w:val="333333"/>
        </w:rPr>
        <w:br/>
      </w:r>
      <w:proofErr w:type="gramStart"/>
      <w:r w:rsidRPr="00F30F0F">
        <w:rPr>
          <w:rFonts w:ascii="Arial" w:eastAsia="Times New Roman" w:hAnsi="Arial" w:cs="Arial"/>
          <w:color w:val="333333"/>
        </w:rPr>
        <w:t>According to the National Highway Transportation Safety Administration, at any given daylight moment across America, approximately 660,000 drivers are using cell phones or manipulating electronic devices while driving.</w:t>
      </w:r>
      <w:proofErr w:type="gramEnd"/>
      <w:r w:rsidRPr="00F30F0F">
        <w:rPr>
          <w:rFonts w:ascii="Arial" w:eastAsia="Times New Roman" w:hAnsi="Arial" w:cs="Arial"/>
          <w:color w:val="333333"/>
        </w:rPr>
        <w:t xml:space="preserve"> Additionally, in 2014, 3,179 people were killed, and 431,000 were injured in motor vehicle crashes involving distracted drivers.</w:t>
      </w:r>
      <w:r w:rsidRPr="00F30F0F">
        <w:rPr>
          <w:rFonts w:ascii="Arial" w:eastAsia="Times New Roman" w:hAnsi="Arial" w:cs="Arial"/>
          <w:color w:val="333333"/>
        </w:rPr>
        <w:br/>
      </w:r>
      <w:r w:rsidRPr="00F30F0F">
        <w:rPr>
          <w:rFonts w:ascii="Arial" w:eastAsia="Times New Roman" w:hAnsi="Arial" w:cs="Arial"/>
          <w:color w:val="333333"/>
        </w:rPr>
        <w:br/>
        <w:t xml:space="preserve">“In this day and age, the ability to multitask is a valued quality, but driving has to remain a full-time job. Anything that causes you to take your eyes off the road or hands off the steering wheel is a distraction,” said Port Authority CEO Ellen McLean. “Drivers need to be mindful that even a </w:t>
      </w:r>
      <w:r w:rsidRPr="00F30F0F">
        <w:rPr>
          <w:rFonts w:ascii="Arial" w:eastAsia="Times New Roman" w:hAnsi="Arial" w:cs="Arial"/>
          <w:color w:val="333333"/>
        </w:rPr>
        <w:lastRenderedPageBreak/>
        <w:t>minor slip up can have grave repercussions.”</w:t>
      </w:r>
      <w:r w:rsidRPr="00F30F0F">
        <w:rPr>
          <w:rFonts w:ascii="Arial" w:eastAsia="Times New Roman" w:hAnsi="Arial" w:cs="Arial"/>
          <w:color w:val="333333"/>
        </w:rPr>
        <w:br/>
      </w:r>
      <w:r w:rsidRPr="00F30F0F">
        <w:rPr>
          <w:rFonts w:ascii="Arial" w:eastAsia="Times New Roman" w:hAnsi="Arial" w:cs="Arial"/>
          <w:color w:val="333333"/>
        </w:rPr>
        <w:br/>
      </w:r>
      <w:r w:rsidRPr="00F30F0F">
        <w:rPr>
          <w:rFonts w:ascii="Arial" w:eastAsia="Times New Roman" w:hAnsi="Arial" w:cs="Arial"/>
          <w:b/>
          <w:bCs/>
          <w:color w:val="333333"/>
        </w:rPr>
        <w:t>About the Pittsburgh Downtown Partnership</w:t>
      </w:r>
      <w:r w:rsidRPr="00F30F0F">
        <w:rPr>
          <w:rFonts w:ascii="Arial" w:eastAsia="Times New Roman" w:hAnsi="Arial" w:cs="Arial"/>
          <w:color w:val="333333"/>
        </w:rPr>
        <w:br/>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w:t>
      </w:r>
      <w:proofErr w:type="spellStart"/>
      <w:r w:rsidRPr="00F30F0F">
        <w:rPr>
          <w:rFonts w:ascii="Arial" w:eastAsia="Times New Roman" w:hAnsi="Arial" w:cs="Arial"/>
          <w:color w:val="333333"/>
        </w:rPr>
        <w:t>downtownpitt</w:t>
      </w:r>
      <w:proofErr w:type="spellEnd"/>
      <w:r w:rsidRPr="00F30F0F">
        <w:rPr>
          <w:rFonts w:ascii="Arial" w:eastAsia="Times New Roman" w:hAnsi="Arial" w:cs="Arial"/>
          <w:color w:val="333333"/>
        </w:rPr>
        <w:t xml:space="preserve"> and “like” us on Facebook.</w:t>
      </w:r>
      <w:r w:rsidRPr="00F30F0F">
        <w:rPr>
          <w:rFonts w:ascii="Arial" w:eastAsia="Times New Roman" w:hAnsi="Arial" w:cs="Arial"/>
          <w:color w:val="333333"/>
        </w:rPr>
        <w:br/>
      </w:r>
      <w:r w:rsidRPr="00F30F0F">
        <w:rPr>
          <w:rFonts w:ascii="Arial" w:eastAsia="Times New Roman" w:hAnsi="Arial" w:cs="Arial"/>
          <w:color w:val="333333"/>
        </w:rPr>
        <w:br/>
      </w:r>
      <w:r w:rsidRPr="00F30F0F">
        <w:rPr>
          <w:rFonts w:ascii="Arial" w:eastAsia="Times New Roman" w:hAnsi="Arial" w:cs="Arial"/>
          <w:b/>
          <w:bCs/>
          <w:color w:val="333333"/>
        </w:rPr>
        <w:t>About Port Authority</w:t>
      </w:r>
      <w:r w:rsidRPr="00F30F0F">
        <w:rPr>
          <w:rFonts w:ascii="Arial" w:eastAsia="Times New Roman" w:hAnsi="Arial" w:cs="Arial"/>
          <w:color w:val="333333"/>
        </w:rPr>
        <w:br/>
        <w:t>Port Authority provides bus, light rail and paratransit service to more than 200,000 riders daily throughout Allegheny County. Customer information is available online at PortAuthority.org or by calling 412-442-2000.</w:t>
      </w:r>
      <w:r w:rsidRPr="00F30F0F">
        <w:rPr>
          <w:rFonts w:ascii="Arial" w:eastAsia="Times New Roman" w:hAnsi="Arial" w:cs="Arial"/>
          <w:color w:val="333333"/>
        </w:rPr>
        <w:br/>
      </w:r>
      <w:r w:rsidRPr="00F30F0F">
        <w:rPr>
          <w:rFonts w:ascii="Arial" w:eastAsia="Times New Roman" w:hAnsi="Arial" w:cs="Arial"/>
          <w:color w:val="333333"/>
        </w:rPr>
        <w:br/>
        <w:t>###</w:t>
      </w:r>
    </w:p>
    <w:p w:rsidR="006231A4" w:rsidRDefault="006231A4"/>
    <w:sectPr w:rsidR="0062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0F"/>
    <w:rsid w:val="006231A4"/>
    <w:rsid w:val="00F3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0F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0F0F"/>
    <w:rPr>
      <w:b/>
      <w:bCs/>
    </w:rPr>
  </w:style>
  <w:style w:type="character" w:customStyle="1" w:styleId="apple-converted-space">
    <w:name w:val="apple-converted-space"/>
    <w:basedOn w:val="DefaultParagraphFont"/>
    <w:rsid w:val="00F30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0F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0F0F"/>
    <w:rPr>
      <w:b/>
      <w:bCs/>
    </w:rPr>
  </w:style>
  <w:style w:type="character" w:customStyle="1" w:styleId="apple-converted-space">
    <w:name w:val="apple-converted-space"/>
    <w:basedOn w:val="DefaultParagraphFont"/>
    <w:rsid w:val="00F3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2017-02-01T13:32:00Z</dcterms:created>
  <dcterms:modified xsi:type="dcterms:W3CDTF">2017-02-01T13:33:00Z</dcterms:modified>
</cp:coreProperties>
</file>